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C8F6" w14:textId="31EAC31D" w:rsidR="00474A8F" w:rsidRDefault="007B6B14" w:rsidP="007B6B14">
      <w:pPr>
        <w:pStyle w:val="Titre2"/>
        <w:spacing w:before="0" w:line="450" w:lineRule="atLeast"/>
        <w:jc w:val="center"/>
        <w:rPr>
          <w:rFonts w:ascii="Myriad Web Pro" w:hAnsi="Myriad Web Pro"/>
          <w:b/>
          <w:caps/>
          <w:color w:val="auto"/>
          <w:sz w:val="32"/>
          <w:szCs w:val="24"/>
        </w:rPr>
      </w:pPr>
      <w:r w:rsidRPr="00505D87">
        <w:rPr>
          <w:rFonts w:ascii="Myriad Web Pro" w:hAnsi="Myriad Web Pro"/>
          <w:b/>
          <w:noProof/>
          <w:color w:val="auto"/>
          <w:sz w:val="32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29BD6183" wp14:editId="2E9D685C">
            <wp:simplePos x="0" y="0"/>
            <wp:positionH relativeFrom="page">
              <wp:posOffset>-1355769</wp:posOffset>
            </wp:positionH>
            <wp:positionV relativeFrom="paragraph">
              <wp:posOffset>-457200</wp:posOffset>
            </wp:positionV>
            <wp:extent cx="9955460" cy="12883102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 EXIGENCE c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460" cy="12883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843">
        <w:rPr>
          <w:rFonts w:ascii="Myriad Web Pro" w:hAnsi="Myriad Web Pro"/>
          <w:b/>
          <w:caps/>
          <w:color w:val="auto"/>
          <w:sz w:val="32"/>
          <w:szCs w:val="24"/>
        </w:rPr>
        <w:t>CONCENTRATION</w:t>
      </w:r>
      <w:r w:rsidRPr="00505D87">
        <w:rPr>
          <w:rFonts w:ascii="Myriad Web Pro" w:hAnsi="Myriad Web Pro"/>
          <w:b/>
          <w:caps/>
          <w:color w:val="auto"/>
          <w:sz w:val="32"/>
          <w:szCs w:val="24"/>
        </w:rPr>
        <w:t xml:space="preserve"> </w:t>
      </w:r>
      <w:r w:rsidR="00B93916">
        <w:rPr>
          <w:rFonts w:ascii="Myriad Web Pro" w:hAnsi="Myriad Web Pro"/>
          <w:b/>
          <w:caps/>
          <w:color w:val="auto"/>
          <w:sz w:val="32"/>
          <w:szCs w:val="24"/>
        </w:rPr>
        <w:t>Hockey</w:t>
      </w:r>
    </w:p>
    <w:p w14:paraId="58B2173C" w14:textId="354C7BC0" w:rsidR="007B6B14" w:rsidRPr="00505D87" w:rsidRDefault="007B6B14" w:rsidP="007B6B14">
      <w:pPr>
        <w:pStyle w:val="Titre2"/>
        <w:spacing w:before="0" w:line="450" w:lineRule="atLeast"/>
        <w:jc w:val="center"/>
        <w:rPr>
          <w:rFonts w:ascii="Myriad Web Pro" w:hAnsi="Myriad Web Pro"/>
          <w:b/>
          <w:caps/>
          <w:color w:val="auto"/>
          <w:sz w:val="24"/>
          <w:szCs w:val="24"/>
        </w:rPr>
      </w:pPr>
    </w:p>
    <w:p w14:paraId="3E07A97D" w14:textId="76CA2978" w:rsidR="00E90843" w:rsidRPr="00E90843" w:rsidRDefault="00E90843" w:rsidP="00E90843">
      <w:pPr>
        <w:pStyle w:val="NormalWeb"/>
        <w:spacing w:before="0" w:beforeAutospacing="0" w:after="0" w:afterAutospacing="0" w:line="300" w:lineRule="atLeast"/>
        <w:rPr>
          <w:rFonts w:ascii="Myriad Web Pro" w:hAnsi="Myriad Web Pro" w:cs="Arial"/>
          <w:i/>
          <w:sz w:val="28"/>
          <w:szCs w:val="28"/>
        </w:rPr>
      </w:pPr>
      <w:r>
        <w:rPr>
          <w:rFonts w:ascii="Myriad Web Pro" w:hAnsi="Myriad Web Pro" w:cs="Arial"/>
          <w:i/>
          <w:sz w:val="28"/>
          <w:szCs w:val="28"/>
        </w:rPr>
        <w:t>L</w:t>
      </w:r>
      <w:r w:rsidRPr="00E90843">
        <w:rPr>
          <w:rFonts w:ascii="Myriad Web Pro" w:hAnsi="Myriad Web Pro" w:cs="Arial"/>
          <w:i/>
          <w:sz w:val="28"/>
          <w:szCs w:val="28"/>
        </w:rPr>
        <w:t>e programme permet à l’élève de développer ses habiletés sportives à raison de 6 périodes par cycle de 9 jours.</w:t>
      </w:r>
    </w:p>
    <w:p w14:paraId="18D27565" w14:textId="77777777" w:rsidR="007B6B14" w:rsidRPr="00E90843" w:rsidRDefault="007B6B14" w:rsidP="007B6B14">
      <w:pPr>
        <w:pStyle w:val="Titre3"/>
        <w:spacing w:before="0" w:line="300" w:lineRule="atLeast"/>
        <w:jc w:val="both"/>
        <w:rPr>
          <w:rFonts w:ascii="Myriad Web Pro" w:hAnsi="Myriad Web Pro"/>
          <w:b/>
          <w:bCs/>
          <w:caps/>
          <w:color w:val="auto"/>
        </w:rPr>
      </w:pPr>
    </w:p>
    <w:p w14:paraId="5CEE755D" w14:textId="77777777" w:rsidR="007B6B14" w:rsidRPr="00505D87" w:rsidRDefault="007B6B14" w:rsidP="007B6B14">
      <w:pPr>
        <w:pStyle w:val="Titre3"/>
        <w:spacing w:before="0" w:line="300" w:lineRule="atLeast"/>
        <w:jc w:val="both"/>
        <w:rPr>
          <w:rFonts w:ascii="Myriad Web Pro" w:hAnsi="Myriad Web Pro" w:cs="Times New Roman"/>
          <w:caps/>
          <w:color w:val="auto"/>
        </w:rPr>
      </w:pPr>
      <w:r w:rsidRPr="008A77F4">
        <w:rPr>
          <w:rFonts w:ascii="Myriad Web Pro" w:hAnsi="Myriad Web Pro"/>
          <w:b/>
          <w:bCs/>
          <w:caps/>
          <w:color w:val="auto"/>
          <w:sz w:val="28"/>
        </w:rPr>
        <w:t xml:space="preserve">EXIGENCES </w:t>
      </w:r>
      <w:r w:rsidRPr="00505D87">
        <w:rPr>
          <w:rFonts w:ascii="Myriad Web Pro" w:hAnsi="Myriad Web Pro"/>
          <w:b/>
          <w:bCs/>
          <w:caps/>
          <w:color w:val="auto"/>
        </w:rPr>
        <w:t>:</w:t>
      </w:r>
    </w:p>
    <w:p w14:paraId="43194A2D" w14:textId="152D1C77" w:rsidR="007B6B14" w:rsidRPr="00524024" w:rsidRDefault="00E90843" w:rsidP="007B6B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yriad Web Pro" w:hAnsi="Myriad Web Pro" w:cs="Arial"/>
          <w:sz w:val="28"/>
          <w:szCs w:val="28"/>
        </w:rPr>
      </w:pPr>
      <w:r>
        <w:rPr>
          <w:rFonts w:ascii="Myriad Web Pro" w:hAnsi="Myriad Web Pro" w:cs="Arial"/>
          <w:sz w:val="28"/>
          <w:szCs w:val="28"/>
        </w:rPr>
        <w:t>Réussite de la 6</w:t>
      </w:r>
      <w:r w:rsidRPr="00E90843">
        <w:rPr>
          <w:rFonts w:ascii="Myriad Web Pro" w:hAnsi="Myriad Web Pro" w:cs="Arial"/>
          <w:sz w:val="28"/>
          <w:szCs w:val="28"/>
          <w:vertAlign w:val="superscript"/>
        </w:rPr>
        <w:t>e</w:t>
      </w:r>
      <w:r>
        <w:rPr>
          <w:rFonts w:ascii="Myriad Web Pro" w:hAnsi="Myriad Web Pro" w:cs="Arial"/>
          <w:sz w:val="28"/>
          <w:szCs w:val="28"/>
        </w:rPr>
        <w:t xml:space="preserve"> année du primaire.</w:t>
      </w:r>
    </w:p>
    <w:p w14:paraId="3C3F6E93" w14:textId="12837129" w:rsidR="007B6B14" w:rsidRPr="00524024" w:rsidRDefault="00E90843" w:rsidP="00BC19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Myriad Web Pro" w:hAnsi="Myriad Web Pro" w:cs="Arial"/>
          <w:sz w:val="28"/>
          <w:szCs w:val="28"/>
        </w:rPr>
      </w:pPr>
      <w:r>
        <w:rPr>
          <w:rFonts w:ascii="Myriad Web Pro" w:hAnsi="Myriad Web Pro" w:cs="Arial"/>
          <w:sz w:val="28"/>
          <w:szCs w:val="28"/>
        </w:rPr>
        <w:t>La sélection de l’élève se fait par une pige au hasard.</w:t>
      </w:r>
    </w:p>
    <w:p w14:paraId="6881C927" w14:textId="77777777" w:rsidR="007B6B14" w:rsidRPr="00524024" w:rsidRDefault="007B6B14" w:rsidP="00BC1979">
      <w:pPr>
        <w:pStyle w:val="Titre3"/>
        <w:spacing w:before="0" w:line="300" w:lineRule="atLeast"/>
        <w:jc w:val="both"/>
        <w:rPr>
          <w:rFonts w:ascii="Myriad Web Pro" w:hAnsi="Myriad Web Pro" w:cs="Times New Roman"/>
          <w:caps/>
          <w:color w:val="auto"/>
          <w:sz w:val="28"/>
          <w:szCs w:val="28"/>
        </w:rPr>
      </w:pPr>
      <w:r w:rsidRPr="00524024">
        <w:rPr>
          <w:rFonts w:ascii="Myriad Web Pro" w:hAnsi="Myriad Web Pro"/>
          <w:b/>
          <w:bCs/>
          <w:caps/>
          <w:color w:val="auto"/>
          <w:sz w:val="28"/>
          <w:szCs w:val="28"/>
        </w:rPr>
        <w:t>PARTICULARITÉ :</w:t>
      </w:r>
    </w:p>
    <w:p w14:paraId="560ECF82" w14:textId="573B03B6" w:rsidR="007B6B14" w:rsidRPr="00524024" w:rsidRDefault="007B6B14" w:rsidP="007B6B14">
      <w:pPr>
        <w:pStyle w:val="NormalWeb"/>
        <w:numPr>
          <w:ilvl w:val="0"/>
          <w:numId w:val="4"/>
        </w:numPr>
        <w:spacing w:before="0" w:beforeAutospacing="0" w:after="0" w:afterAutospacing="0" w:line="300" w:lineRule="atLeast"/>
        <w:jc w:val="both"/>
        <w:rPr>
          <w:rFonts w:ascii="Myriad Web Pro" w:hAnsi="Myriad Web Pro" w:cs="Arial"/>
          <w:sz w:val="28"/>
          <w:szCs w:val="28"/>
        </w:rPr>
      </w:pPr>
      <w:r w:rsidRPr="00524024">
        <w:rPr>
          <w:rFonts w:ascii="Myriad Web Pro" w:hAnsi="Myriad Web Pro" w:cs="Arial"/>
          <w:sz w:val="28"/>
          <w:szCs w:val="28"/>
        </w:rPr>
        <w:t>Programme offert aux élèves de 1</w:t>
      </w:r>
      <w:r w:rsidRPr="00524024">
        <w:rPr>
          <w:rFonts w:ascii="Myriad Web Pro" w:hAnsi="Myriad Web Pro" w:cs="Arial"/>
          <w:sz w:val="28"/>
          <w:szCs w:val="28"/>
          <w:vertAlign w:val="superscript"/>
        </w:rPr>
        <w:t>re</w:t>
      </w:r>
      <w:r w:rsidRPr="00524024">
        <w:rPr>
          <w:rFonts w:ascii="Myriad Web Pro" w:hAnsi="Myriad Web Pro" w:cs="Arial"/>
          <w:sz w:val="28"/>
          <w:szCs w:val="28"/>
        </w:rPr>
        <w:t xml:space="preserve"> à </w:t>
      </w:r>
      <w:r w:rsidR="007174EF">
        <w:rPr>
          <w:rFonts w:ascii="Myriad Web Pro" w:hAnsi="Myriad Web Pro" w:cs="Arial"/>
          <w:sz w:val="28"/>
          <w:szCs w:val="28"/>
        </w:rPr>
        <w:t>3</w:t>
      </w:r>
      <w:r w:rsidRPr="00524024">
        <w:rPr>
          <w:rFonts w:ascii="Myriad Web Pro" w:hAnsi="Myriad Web Pro" w:cs="Arial"/>
          <w:sz w:val="28"/>
          <w:szCs w:val="28"/>
          <w:vertAlign w:val="superscript"/>
        </w:rPr>
        <w:t>e</w:t>
      </w:r>
      <w:r w:rsidRPr="00524024">
        <w:rPr>
          <w:rFonts w:ascii="Myriad Web Pro" w:hAnsi="Myriad Web Pro" w:cs="Arial"/>
          <w:sz w:val="28"/>
          <w:szCs w:val="28"/>
        </w:rPr>
        <w:t> secondaire.</w:t>
      </w:r>
    </w:p>
    <w:p w14:paraId="113B8F1D" w14:textId="77777777" w:rsidR="007B6B14" w:rsidRPr="00524024" w:rsidRDefault="007B6B14" w:rsidP="007B6B14">
      <w:pPr>
        <w:pStyle w:val="NormalWeb"/>
        <w:spacing w:before="0" w:beforeAutospacing="0" w:after="0" w:afterAutospacing="0" w:line="300" w:lineRule="atLeast"/>
        <w:jc w:val="both"/>
        <w:rPr>
          <w:rFonts w:ascii="Myriad Web Pro" w:hAnsi="Myriad Web Pro" w:cs="Arial"/>
          <w:sz w:val="28"/>
          <w:szCs w:val="28"/>
        </w:rPr>
      </w:pPr>
    </w:p>
    <w:p w14:paraId="34EDF9B1" w14:textId="77777777" w:rsidR="007B6B14" w:rsidRPr="00524024" w:rsidRDefault="007B6B14" w:rsidP="007B6B14">
      <w:pPr>
        <w:pStyle w:val="Titre3"/>
        <w:spacing w:before="0" w:line="300" w:lineRule="atLeast"/>
        <w:jc w:val="both"/>
        <w:rPr>
          <w:rFonts w:ascii="Myriad Web Pro" w:hAnsi="Myriad Web Pro" w:cs="Times New Roman"/>
          <w:caps/>
          <w:color w:val="auto"/>
          <w:sz w:val="28"/>
          <w:szCs w:val="28"/>
        </w:rPr>
      </w:pPr>
      <w:r w:rsidRPr="00524024">
        <w:rPr>
          <w:rFonts w:ascii="Myriad Web Pro" w:hAnsi="Myriad Web Pro"/>
          <w:b/>
          <w:bCs/>
          <w:caps/>
          <w:color w:val="auto"/>
          <w:sz w:val="28"/>
          <w:szCs w:val="28"/>
        </w:rPr>
        <w:t>OBJECTIFS :</w:t>
      </w:r>
    </w:p>
    <w:p w14:paraId="2890D0F2" w14:textId="5798F75A" w:rsidR="007B6B14" w:rsidRPr="00524024" w:rsidRDefault="007B6B14" w:rsidP="007B6B1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yriad Web Pro" w:hAnsi="Myriad Web Pro" w:cs="Arial"/>
          <w:sz w:val="28"/>
          <w:szCs w:val="28"/>
        </w:rPr>
      </w:pPr>
      <w:r w:rsidRPr="00524024">
        <w:rPr>
          <w:rFonts w:ascii="Myriad Web Pro" w:hAnsi="Myriad Web Pro" w:cs="Arial"/>
          <w:sz w:val="28"/>
          <w:szCs w:val="28"/>
        </w:rPr>
        <w:t xml:space="preserve">Valoriser l'apprentissage et la pratique d'une discipline </w:t>
      </w:r>
      <w:r w:rsidR="00474A8F">
        <w:rPr>
          <w:rFonts w:ascii="Myriad Web Pro" w:hAnsi="Myriad Web Pro" w:cs="Arial"/>
          <w:sz w:val="28"/>
          <w:szCs w:val="28"/>
        </w:rPr>
        <w:t>sportive</w:t>
      </w:r>
      <w:r w:rsidRPr="00524024">
        <w:rPr>
          <w:rFonts w:ascii="Myriad Web Pro" w:hAnsi="Myriad Web Pro" w:cs="Arial"/>
          <w:sz w:val="28"/>
          <w:szCs w:val="28"/>
        </w:rPr>
        <w:t xml:space="preserve"> selon les intérêts de l'élève.</w:t>
      </w:r>
    </w:p>
    <w:p w14:paraId="19752B0A" w14:textId="0E0C76A7" w:rsidR="00BC1979" w:rsidRPr="00BC1979" w:rsidRDefault="007B6B14" w:rsidP="00BC197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yriad Web Pro" w:hAnsi="Myriad Web Pro" w:cs="Arial"/>
          <w:sz w:val="28"/>
          <w:szCs w:val="28"/>
        </w:rPr>
      </w:pPr>
      <w:r w:rsidRPr="00524024">
        <w:rPr>
          <w:rFonts w:ascii="Myriad Web Pro" w:hAnsi="Myriad Web Pro" w:cs="Arial"/>
          <w:sz w:val="28"/>
          <w:szCs w:val="28"/>
        </w:rPr>
        <w:t xml:space="preserve">Permettre à l'élève de développer ses habiletés tant </w:t>
      </w:r>
      <w:proofErr w:type="gramStart"/>
      <w:r w:rsidRPr="00524024">
        <w:rPr>
          <w:rFonts w:ascii="Myriad Web Pro" w:hAnsi="Myriad Web Pro" w:cs="Arial"/>
          <w:sz w:val="28"/>
          <w:szCs w:val="28"/>
        </w:rPr>
        <w:t>au</w:t>
      </w:r>
      <w:proofErr w:type="gramEnd"/>
      <w:r w:rsidRPr="00524024">
        <w:rPr>
          <w:rFonts w:ascii="Myriad Web Pro" w:hAnsi="Myriad Web Pro" w:cs="Arial"/>
          <w:sz w:val="28"/>
          <w:szCs w:val="28"/>
        </w:rPr>
        <w:t xml:space="preserve"> plan </w:t>
      </w:r>
      <w:r w:rsidR="00474A8F">
        <w:rPr>
          <w:rFonts w:ascii="Myriad Web Pro" w:hAnsi="Myriad Web Pro" w:cs="Arial"/>
          <w:sz w:val="28"/>
          <w:szCs w:val="28"/>
        </w:rPr>
        <w:t>sportif</w:t>
      </w:r>
      <w:r w:rsidR="00E90843">
        <w:rPr>
          <w:rFonts w:ascii="Myriad Web Pro" w:hAnsi="Myriad Web Pro" w:cs="Arial"/>
          <w:sz w:val="28"/>
          <w:szCs w:val="28"/>
        </w:rPr>
        <w:t xml:space="preserve"> qu'au plan des études en privilégiant le sport pratiqué.</w:t>
      </w:r>
    </w:p>
    <w:p w14:paraId="375C5043" w14:textId="5E24EBFE" w:rsidR="007B6B14" w:rsidRDefault="00E511FD" w:rsidP="007B6B14">
      <w:pPr>
        <w:pStyle w:val="Titre3"/>
        <w:spacing w:before="0" w:line="300" w:lineRule="atLeast"/>
        <w:jc w:val="both"/>
        <w:rPr>
          <w:rFonts w:ascii="Myriad Web Pro" w:hAnsi="Myriad Web Pro"/>
          <w:b/>
          <w:bCs/>
          <w:caps/>
          <w:color w:val="auto"/>
          <w:sz w:val="28"/>
          <w:szCs w:val="28"/>
        </w:rPr>
      </w:pPr>
      <w:r w:rsidRPr="00524024">
        <w:rPr>
          <w:rFonts w:ascii="Myriad Web Pro" w:hAnsi="Myriad Web Pro"/>
          <w:b/>
          <w:bCs/>
          <w:caps/>
          <w:color w:val="auto"/>
          <w:sz w:val="28"/>
          <w:szCs w:val="28"/>
        </w:rPr>
        <w:t xml:space="preserve"> </w:t>
      </w:r>
      <w:r w:rsidR="007B6B14" w:rsidRPr="00524024">
        <w:rPr>
          <w:rFonts w:ascii="Myriad Web Pro" w:hAnsi="Myriad Web Pro"/>
          <w:b/>
          <w:bCs/>
          <w:caps/>
          <w:color w:val="auto"/>
          <w:sz w:val="28"/>
          <w:szCs w:val="28"/>
        </w:rPr>
        <w:t>HORAIRE :</w:t>
      </w:r>
    </w:p>
    <w:tbl>
      <w:tblPr>
        <w:tblStyle w:val="Grilledutableau"/>
        <w:tblpPr w:leftFromText="141" w:rightFromText="141" w:vertAnchor="text" w:horzAnchor="page" w:tblpX="2531" w:tblpY="71"/>
        <w:tblW w:w="0" w:type="auto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</w:tblGrid>
      <w:tr w:rsidR="00E511FD" w14:paraId="3B137FC3" w14:textId="77777777" w:rsidTr="00E511FD">
        <w:tc>
          <w:tcPr>
            <w:tcW w:w="1555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64464723" w14:textId="77777777" w:rsidR="00E511FD" w:rsidRDefault="00E511FD" w:rsidP="00E511FD">
            <w:pPr>
              <w:jc w:val="center"/>
              <w:rPr>
                <w:rFonts w:ascii="Myriad Web Pro" w:hAnsi="Myriad Web Pro"/>
                <w:sz w:val="28"/>
                <w:szCs w:val="28"/>
              </w:rPr>
            </w:pPr>
            <w:proofErr w:type="spellStart"/>
            <w:r>
              <w:rPr>
                <w:rFonts w:ascii="Myriad Web Pro" w:hAnsi="Myriad Web Pro"/>
                <w:sz w:val="28"/>
                <w:szCs w:val="28"/>
              </w:rPr>
              <w:t>Pér</w:t>
            </w:r>
            <w:proofErr w:type="spellEnd"/>
            <w:r>
              <w:rPr>
                <w:rFonts w:ascii="Myriad Web Pro" w:hAnsi="Myriad Web Pro"/>
                <w:sz w:val="28"/>
                <w:szCs w:val="28"/>
              </w:rPr>
              <w:t>. 1</w:t>
            </w:r>
          </w:p>
        </w:tc>
        <w:tc>
          <w:tcPr>
            <w:tcW w:w="2693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723FFA6" w14:textId="77777777" w:rsidR="00E511FD" w:rsidRDefault="00E511FD" w:rsidP="00E511FD">
            <w:pPr>
              <w:jc w:val="center"/>
              <w:rPr>
                <w:rFonts w:ascii="Myriad Web Pro" w:hAnsi="Myriad Web Pro"/>
                <w:sz w:val="28"/>
                <w:szCs w:val="28"/>
              </w:rPr>
            </w:pPr>
            <w:r>
              <w:rPr>
                <w:rFonts w:ascii="Myriad Web Pro" w:hAnsi="Myriad Web Pro"/>
                <w:sz w:val="28"/>
                <w:szCs w:val="28"/>
              </w:rPr>
              <w:t>9 h10 à 10h25</w:t>
            </w:r>
          </w:p>
        </w:tc>
      </w:tr>
      <w:tr w:rsidR="00E511FD" w14:paraId="01D11CE5" w14:textId="77777777" w:rsidTr="00E511FD">
        <w:tc>
          <w:tcPr>
            <w:tcW w:w="1555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76192A70" w14:textId="77777777" w:rsidR="00E511FD" w:rsidRDefault="00E511FD" w:rsidP="00E511FD">
            <w:pPr>
              <w:jc w:val="center"/>
              <w:rPr>
                <w:rFonts w:ascii="Myriad Web Pro" w:hAnsi="Myriad Web Pro"/>
                <w:sz w:val="28"/>
                <w:szCs w:val="28"/>
              </w:rPr>
            </w:pPr>
            <w:proofErr w:type="spellStart"/>
            <w:r>
              <w:rPr>
                <w:rFonts w:ascii="Myriad Web Pro" w:hAnsi="Myriad Web Pro"/>
                <w:sz w:val="28"/>
                <w:szCs w:val="28"/>
              </w:rPr>
              <w:t>Pér</w:t>
            </w:r>
            <w:proofErr w:type="spellEnd"/>
            <w:r>
              <w:rPr>
                <w:rFonts w:ascii="Myriad Web Pro" w:hAnsi="Myriad Web Pro"/>
                <w:sz w:val="28"/>
                <w:szCs w:val="28"/>
              </w:rPr>
              <w:t>.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3E7DF948" w14:textId="77777777" w:rsidR="00E511FD" w:rsidRDefault="00E511FD" w:rsidP="00E511FD">
            <w:pPr>
              <w:jc w:val="center"/>
              <w:rPr>
                <w:rFonts w:ascii="Myriad Web Pro" w:hAnsi="Myriad Web Pro"/>
                <w:sz w:val="28"/>
                <w:szCs w:val="28"/>
              </w:rPr>
            </w:pPr>
            <w:r>
              <w:rPr>
                <w:rFonts w:ascii="Myriad Web Pro" w:hAnsi="Myriad Web Pro"/>
                <w:sz w:val="28"/>
                <w:szCs w:val="28"/>
              </w:rPr>
              <w:t>10h45 à 12h00</w:t>
            </w:r>
          </w:p>
        </w:tc>
      </w:tr>
      <w:tr w:rsidR="00E511FD" w14:paraId="2A03F268" w14:textId="77777777" w:rsidTr="00E511FD">
        <w:tc>
          <w:tcPr>
            <w:tcW w:w="4248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</w:tcPr>
          <w:p w14:paraId="4E4E3995" w14:textId="77777777" w:rsidR="00E511FD" w:rsidRDefault="00E511FD" w:rsidP="00E511FD">
            <w:pPr>
              <w:jc w:val="center"/>
              <w:rPr>
                <w:rFonts w:ascii="Myriad Web Pro" w:hAnsi="Myriad Web Pro"/>
                <w:sz w:val="28"/>
                <w:szCs w:val="28"/>
              </w:rPr>
            </w:pPr>
            <w:r>
              <w:rPr>
                <w:rFonts w:ascii="Myriad Web Pro" w:hAnsi="Myriad Web Pro"/>
                <w:sz w:val="28"/>
                <w:szCs w:val="28"/>
              </w:rPr>
              <w:t>DÎNER</w:t>
            </w:r>
          </w:p>
        </w:tc>
      </w:tr>
      <w:tr w:rsidR="00E511FD" w14:paraId="49D3F0CC" w14:textId="77777777" w:rsidTr="00E511FD">
        <w:tc>
          <w:tcPr>
            <w:tcW w:w="1555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74775220" w14:textId="77777777" w:rsidR="00E511FD" w:rsidRDefault="00E511FD" w:rsidP="00E511FD">
            <w:pPr>
              <w:jc w:val="center"/>
              <w:rPr>
                <w:rFonts w:ascii="Myriad Web Pro" w:hAnsi="Myriad Web Pro"/>
                <w:sz w:val="28"/>
                <w:szCs w:val="28"/>
              </w:rPr>
            </w:pPr>
            <w:proofErr w:type="spellStart"/>
            <w:r>
              <w:rPr>
                <w:rFonts w:ascii="Myriad Web Pro" w:hAnsi="Myriad Web Pro"/>
                <w:sz w:val="28"/>
                <w:szCs w:val="28"/>
              </w:rPr>
              <w:t>Pér</w:t>
            </w:r>
            <w:proofErr w:type="spellEnd"/>
            <w:r>
              <w:rPr>
                <w:rFonts w:ascii="Myriad Web Pro" w:hAnsi="Myriad Web Pro"/>
                <w:sz w:val="28"/>
                <w:szCs w:val="28"/>
              </w:rPr>
              <w:t>.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2096875E" w14:textId="77777777" w:rsidR="00E511FD" w:rsidRDefault="00E511FD" w:rsidP="00E511FD">
            <w:pPr>
              <w:jc w:val="center"/>
              <w:rPr>
                <w:rFonts w:ascii="Myriad Web Pro" w:hAnsi="Myriad Web Pro"/>
                <w:sz w:val="28"/>
                <w:szCs w:val="28"/>
              </w:rPr>
            </w:pPr>
            <w:r>
              <w:rPr>
                <w:rFonts w:ascii="Myriad Web Pro" w:hAnsi="Myriad Web Pro"/>
                <w:sz w:val="28"/>
                <w:szCs w:val="28"/>
              </w:rPr>
              <w:t>13h10 à 14h25</w:t>
            </w:r>
          </w:p>
        </w:tc>
      </w:tr>
      <w:tr w:rsidR="00E511FD" w14:paraId="5D632EF7" w14:textId="77777777" w:rsidTr="00E511FD">
        <w:tc>
          <w:tcPr>
            <w:tcW w:w="1555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</w:tcPr>
          <w:p w14:paraId="62C99F2B" w14:textId="77777777" w:rsidR="00E511FD" w:rsidRDefault="00E511FD" w:rsidP="00E511FD">
            <w:pPr>
              <w:jc w:val="center"/>
              <w:rPr>
                <w:rFonts w:ascii="Myriad Web Pro" w:hAnsi="Myriad Web Pro"/>
                <w:sz w:val="28"/>
                <w:szCs w:val="28"/>
              </w:rPr>
            </w:pPr>
            <w:proofErr w:type="spellStart"/>
            <w:r>
              <w:rPr>
                <w:rFonts w:ascii="Myriad Web Pro" w:hAnsi="Myriad Web Pro"/>
                <w:sz w:val="28"/>
                <w:szCs w:val="28"/>
              </w:rPr>
              <w:t>Pér</w:t>
            </w:r>
            <w:proofErr w:type="spellEnd"/>
            <w:r>
              <w:rPr>
                <w:rFonts w:ascii="Myriad Web Pro" w:hAnsi="Myriad Web Pro"/>
                <w:sz w:val="28"/>
                <w:szCs w:val="28"/>
              </w:rPr>
              <w:t>.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6BEC2563" w14:textId="77777777" w:rsidR="00E511FD" w:rsidRDefault="00E511FD" w:rsidP="00E511FD">
            <w:pPr>
              <w:jc w:val="center"/>
              <w:rPr>
                <w:rFonts w:ascii="Myriad Web Pro" w:hAnsi="Myriad Web Pro"/>
                <w:sz w:val="28"/>
                <w:szCs w:val="28"/>
              </w:rPr>
            </w:pPr>
            <w:r>
              <w:rPr>
                <w:rFonts w:ascii="Myriad Web Pro" w:hAnsi="Myriad Web Pro"/>
                <w:sz w:val="28"/>
                <w:szCs w:val="28"/>
              </w:rPr>
              <w:t>14h45 à 16h00</w:t>
            </w:r>
          </w:p>
        </w:tc>
      </w:tr>
    </w:tbl>
    <w:p w14:paraId="3C1C0D61" w14:textId="77777777" w:rsidR="00BC1979" w:rsidRPr="00BC1979" w:rsidRDefault="00BC1979" w:rsidP="00BC1979">
      <w:pPr>
        <w:spacing w:after="0"/>
      </w:pPr>
    </w:p>
    <w:p w14:paraId="3745B691" w14:textId="3BDF05F2" w:rsidR="007B6B14" w:rsidRDefault="007B6B14" w:rsidP="007B6B14">
      <w:pPr>
        <w:jc w:val="both"/>
        <w:rPr>
          <w:rFonts w:ascii="Myriad Web Pro" w:hAnsi="Myriad Web Pro"/>
          <w:sz w:val="28"/>
          <w:szCs w:val="28"/>
        </w:rPr>
      </w:pPr>
    </w:p>
    <w:p w14:paraId="75F3F99D" w14:textId="69C6FAA4" w:rsidR="00E511FD" w:rsidRDefault="00E511FD" w:rsidP="007B6B14">
      <w:pPr>
        <w:jc w:val="both"/>
        <w:rPr>
          <w:rFonts w:ascii="Myriad Web Pro" w:hAnsi="Myriad Web Pro"/>
          <w:sz w:val="28"/>
          <w:szCs w:val="28"/>
        </w:rPr>
      </w:pPr>
    </w:p>
    <w:p w14:paraId="118A47AA" w14:textId="15B2B82F" w:rsidR="00E511FD" w:rsidRDefault="00E511FD" w:rsidP="007B6B14">
      <w:pPr>
        <w:jc w:val="both"/>
        <w:rPr>
          <w:rFonts w:ascii="Myriad Web Pro" w:hAnsi="Myriad Web Pro"/>
          <w:sz w:val="28"/>
          <w:szCs w:val="28"/>
        </w:rPr>
      </w:pPr>
    </w:p>
    <w:p w14:paraId="0450AADC" w14:textId="77777777" w:rsidR="00E511FD" w:rsidRPr="00524024" w:rsidRDefault="00E511FD" w:rsidP="007B6B14">
      <w:pPr>
        <w:jc w:val="both"/>
        <w:rPr>
          <w:rFonts w:ascii="Myriad Web Pro" w:hAnsi="Myriad Web Pro"/>
          <w:sz w:val="28"/>
          <w:szCs w:val="28"/>
        </w:rPr>
      </w:pPr>
    </w:p>
    <w:p w14:paraId="7C7B610E" w14:textId="5DF3AD28" w:rsidR="00E90843" w:rsidRPr="00E90843" w:rsidRDefault="00E90843" w:rsidP="00E90843">
      <w:pPr>
        <w:spacing w:before="100" w:beforeAutospacing="1" w:after="100" w:afterAutospacing="1" w:line="300" w:lineRule="atLeast"/>
        <w:rPr>
          <w:rFonts w:ascii="Myriad Web Pro" w:hAnsi="Myriad Web Pro" w:cs="Arial"/>
          <w:sz w:val="28"/>
          <w:szCs w:val="28"/>
        </w:rPr>
      </w:pPr>
      <w:r w:rsidRPr="00E90843">
        <w:rPr>
          <w:rFonts w:ascii="Myriad Web Pro" w:hAnsi="Myriad Web Pro" w:cs="Arial"/>
          <w:sz w:val="28"/>
          <w:szCs w:val="28"/>
        </w:rPr>
        <w:t xml:space="preserve">L’élève pratiquera son sport à l’intérieur de </w:t>
      </w:r>
      <w:r w:rsidR="00816D3A">
        <w:rPr>
          <w:rFonts w:ascii="Myriad Web Pro" w:hAnsi="Myriad Web Pro" w:cs="Arial"/>
          <w:sz w:val="28"/>
          <w:szCs w:val="28"/>
        </w:rPr>
        <w:t>4</w:t>
      </w:r>
      <w:r w:rsidRPr="00E90843">
        <w:rPr>
          <w:rFonts w:ascii="Myriad Web Pro" w:hAnsi="Myriad Web Pro" w:cs="Arial"/>
          <w:sz w:val="28"/>
          <w:szCs w:val="28"/>
        </w:rPr>
        <w:t xml:space="preserve"> périodes de 75 minutes (1</w:t>
      </w:r>
      <w:r w:rsidR="00816D3A">
        <w:rPr>
          <w:rFonts w:ascii="Myriad Web Pro" w:hAnsi="Myriad Web Pro" w:cs="Arial"/>
          <w:sz w:val="28"/>
          <w:szCs w:val="28"/>
        </w:rPr>
        <w:t>0</w:t>
      </w:r>
      <w:r w:rsidRPr="00E90843">
        <w:rPr>
          <w:rFonts w:ascii="Myriad Web Pro" w:hAnsi="Myriad Web Pro" w:cs="Arial"/>
          <w:sz w:val="28"/>
          <w:szCs w:val="28"/>
        </w:rPr>
        <w:t>0 heures dans l’année) par cycle de 9 jours</w:t>
      </w:r>
      <w:r w:rsidR="00816D3A">
        <w:rPr>
          <w:rFonts w:ascii="Myriad Web Pro" w:hAnsi="Myriad Web Pro" w:cs="Arial"/>
          <w:sz w:val="28"/>
          <w:szCs w:val="28"/>
        </w:rPr>
        <w:t xml:space="preserve"> en plus de ses 2 périodes d’éducation physique.</w:t>
      </w:r>
      <w:r w:rsidRPr="00E90843">
        <w:rPr>
          <w:rFonts w:ascii="Myriad Web Pro" w:hAnsi="Myriad Web Pro" w:cs="Arial"/>
          <w:sz w:val="28"/>
          <w:szCs w:val="28"/>
        </w:rPr>
        <w:t xml:space="preserve"> </w:t>
      </w:r>
      <w:r w:rsidR="00816D3A">
        <w:rPr>
          <w:rFonts w:ascii="Myriad Web Pro" w:hAnsi="Myriad Web Pro" w:cs="Arial"/>
          <w:sz w:val="28"/>
          <w:szCs w:val="28"/>
        </w:rPr>
        <w:t xml:space="preserve"> </w:t>
      </w:r>
      <w:r w:rsidRPr="00E90843">
        <w:rPr>
          <w:rFonts w:ascii="Myriad Web Pro" w:hAnsi="Myriad Web Pro" w:cs="Arial"/>
          <w:sz w:val="28"/>
          <w:szCs w:val="28"/>
        </w:rPr>
        <w:t>Un horaire de 9 jours comporte 4 périodes par jour.</w:t>
      </w:r>
    </w:p>
    <w:p w14:paraId="3BD9F0A2" w14:textId="70098C82" w:rsidR="00505D87" w:rsidRPr="00BC1979" w:rsidRDefault="00505D87" w:rsidP="00407C01">
      <w:pPr>
        <w:spacing w:after="0"/>
        <w:jc w:val="both"/>
        <w:rPr>
          <w:rFonts w:ascii="Myriad Web Pro" w:hAnsi="Myriad Web Pro"/>
          <w:i/>
          <w:sz w:val="28"/>
          <w:szCs w:val="28"/>
        </w:rPr>
      </w:pPr>
      <w:r w:rsidRPr="00BC1979">
        <w:rPr>
          <w:rFonts w:ascii="Myriad Web Pro" w:hAnsi="Myriad Web Pro"/>
          <w:i/>
          <w:sz w:val="28"/>
          <w:szCs w:val="28"/>
        </w:rPr>
        <w:t>Matières enseignées :</w: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425"/>
        <w:gridCol w:w="2977"/>
        <w:gridCol w:w="425"/>
        <w:gridCol w:w="4808"/>
      </w:tblGrid>
      <w:tr w:rsidR="00BC1979" w:rsidRPr="00BC1979" w14:paraId="4E2E5C86" w14:textId="77777777" w:rsidTr="00BC1979">
        <w:trPr>
          <w:jc w:val="right"/>
        </w:trPr>
        <w:tc>
          <w:tcPr>
            <w:tcW w:w="2089" w:type="dxa"/>
          </w:tcPr>
          <w:p w14:paraId="1626AB64" w14:textId="597442E9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  <w:r w:rsidRPr="00BC1979">
              <w:rPr>
                <w:rFonts w:ascii="Myriad Web Pro" w:hAnsi="Myriad Web Pro"/>
                <w:i/>
                <w:sz w:val="28"/>
                <w:szCs w:val="24"/>
              </w:rPr>
              <w:t>Anglais</w:t>
            </w:r>
          </w:p>
        </w:tc>
        <w:tc>
          <w:tcPr>
            <w:tcW w:w="425" w:type="dxa"/>
          </w:tcPr>
          <w:p w14:paraId="6489D1F3" w14:textId="77777777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</w:p>
        </w:tc>
        <w:tc>
          <w:tcPr>
            <w:tcW w:w="2977" w:type="dxa"/>
          </w:tcPr>
          <w:p w14:paraId="16484114" w14:textId="77777777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  <w:r w:rsidRPr="00BC1979">
              <w:rPr>
                <w:rFonts w:ascii="Myriad Web Pro" w:hAnsi="Myriad Web Pro"/>
                <w:i/>
                <w:sz w:val="28"/>
                <w:szCs w:val="24"/>
              </w:rPr>
              <w:t>Géographie</w:t>
            </w:r>
          </w:p>
        </w:tc>
        <w:tc>
          <w:tcPr>
            <w:tcW w:w="425" w:type="dxa"/>
          </w:tcPr>
          <w:p w14:paraId="6CF56205" w14:textId="77777777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</w:p>
        </w:tc>
        <w:tc>
          <w:tcPr>
            <w:tcW w:w="4808" w:type="dxa"/>
          </w:tcPr>
          <w:p w14:paraId="1CBE5E24" w14:textId="65A82341" w:rsidR="00474A8F" w:rsidRPr="00BC1979" w:rsidRDefault="00B93916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  <w:r>
              <w:rPr>
                <w:rFonts w:ascii="Myriad Web Pro" w:hAnsi="Myriad Web Pro"/>
                <w:i/>
                <w:sz w:val="28"/>
                <w:szCs w:val="24"/>
              </w:rPr>
              <w:t>Culture et citoyenneté québ</w:t>
            </w:r>
            <w:r w:rsidR="007736C8">
              <w:rPr>
                <w:rFonts w:ascii="Myriad Web Pro" w:hAnsi="Myriad Web Pro"/>
                <w:i/>
                <w:sz w:val="28"/>
                <w:szCs w:val="24"/>
              </w:rPr>
              <w:t>écoise</w:t>
            </w:r>
          </w:p>
        </w:tc>
      </w:tr>
      <w:tr w:rsidR="00BC1979" w:rsidRPr="00BC1979" w14:paraId="595CC1E5" w14:textId="77777777" w:rsidTr="00BC1979">
        <w:trPr>
          <w:jc w:val="right"/>
        </w:trPr>
        <w:tc>
          <w:tcPr>
            <w:tcW w:w="2089" w:type="dxa"/>
          </w:tcPr>
          <w:p w14:paraId="63A06B87" w14:textId="77777777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  <w:r w:rsidRPr="00BC1979">
              <w:rPr>
                <w:rFonts w:ascii="Myriad Web Pro" w:hAnsi="Myriad Web Pro"/>
                <w:i/>
                <w:sz w:val="28"/>
                <w:szCs w:val="24"/>
              </w:rPr>
              <w:t>Français</w:t>
            </w:r>
          </w:p>
        </w:tc>
        <w:tc>
          <w:tcPr>
            <w:tcW w:w="425" w:type="dxa"/>
          </w:tcPr>
          <w:p w14:paraId="1C49F4A2" w14:textId="77777777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</w:p>
        </w:tc>
        <w:tc>
          <w:tcPr>
            <w:tcW w:w="2977" w:type="dxa"/>
          </w:tcPr>
          <w:p w14:paraId="5C3AB57B" w14:textId="77777777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  <w:r w:rsidRPr="00BC1979">
              <w:rPr>
                <w:rFonts w:ascii="Myriad Web Pro" w:hAnsi="Myriad Web Pro"/>
                <w:i/>
                <w:sz w:val="28"/>
                <w:szCs w:val="24"/>
              </w:rPr>
              <w:t>Science et technologie</w:t>
            </w:r>
          </w:p>
        </w:tc>
        <w:tc>
          <w:tcPr>
            <w:tcW w:w="425" w:type="dxa"/>
          </w:tcPr>
          <w:p w14:paraId="5351063A" w14:textId="77777777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</w:p>
        </w:tc>
        <w:tc>
          <w:tcPr>
            <w:tcW w:w="4808" w:type="dxa"/>
          </w:tcPr>
          <w:p w14:paraId="6668B10A" w14:textId="17E81264" w:rsidR="00474A8F" w:rsidRPr="00BC1979" w:rsidRDefault="00E90843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  <w:r w:rsidRPr="00BC1979">
              <w:rPr>
                <w:rFonts w:ascii="Myriad Web Pro" w:hAnsi="Myriad Web Pro"/>
                <w:i/>
                <w:sz w:val="28"/>
                <w:szCs w:val="24"/>
              </w:rPr>
              <w:t>Histoire et éducation à la citoyenneté</w:t>
            </w:r>
          </w:p>
        </w:tc>
      </w:tr>
      <w:tr w:rsidR="00BC1979" w:rsidRPr="00BC1979" w14:paraId="0DA95299" w14:textId="77777777" w:rsidTr="00BC1979">
        <w:trPr>
          <w:jc w:val="right"/>
        </w:trPr>
        <w:tc>
          <w:tcPr>
            <w:tcW w:w="2089" w:type="dxa"/>
          </w:tcPr>
          <w:p w14:paraId="5687524B" w14:textId="77777777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  <w:r w:rsidRPr="00BC1979">
              <w:rPr>
                <w:rFonts w:ascii="Myriad Web Pro" w:hAnsi="Myriad Web Pro"/>
                <w:i/>
                <w:sz w:val="28"/>
                <w:szCs w:val="24"/>
              </w:rPr>
              <w:t>Mathématique</w:t>
            </w:r>
          </w:p>
        </w:tc>
        <w:tc>
          <w:tcPr>
            <w:tcW w:w="425" w:type="dxa"/>
          </w:tcPr>
          <w:p w14:paraId="206CFADD" w14:textId="77777777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</w:p>
        </w:tc>
        <w:tc>
          <w:tcPr>
            <w:tcW w:w="2977" w:type="dxa"/>
          </w:tcPr>
          <w:p w14:paraId="0FE0AE2E" w14:textId="77777777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  <w:r w:rsidRPr="00BC1979">
              <w:rPr>
                <w:rFonts w:ascii="Myriad Web Pro" w:hAnsi="Myriad Web Pro"/>
                <w:i/>
                <w:sz w:val="28"/>
                <w:szCs w:val="24"/>
              </w:rPr>
              <w:t xml:space="preserve">Arts plastiques </w:t>
            </w:r>
          </w:p>
        </w:tc>
        <w:tc>
          <w:tcPr>
            <w:tcW w:w="425" w:type="dxa"/>
          </w:tcPr>
          <w:p w14:paraId="3986CF89" w14:textId="77777777" w:rsidR="00474A8F" w:rsidRPr="00BC1979" w:rsidRDefault="00474A8F" w:rsidP="0050755B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</w:p>
        </w:tc>
        <w:tc>
          <w:tcPr>
            <w:tcW w:w="4808" w:type="dxa"/>
          </w:tcPr>
          <w:p w14:paraId="03D496C9" w14:textId="4B0F9F8F" w:rsidR="00474A8F" w:rsidRPr="00BC1979" w:rsidRDefault="00E511FD" w:rsidP="00E511FD">
            <w:pPr>
              <w:jc w:val="both"/>
              <w:rPr>
                <w:rFonts w:ascii="Myriad Web Pro" w:hAnsi="Myriad Web Pro"/>
                <w:i/>
                <w:sz w:val="28"/>
                <w:szCs w:val="24"/>
              </w:rPr>
            </w:pPr>
            <w:r>
              <w:rPr>
                <w:rFonts w:ascii="Myriad Web Pro" w:hAnsi="Myriad Web Pro"/>
                <w:i/>
                <w:sz w:val="28"/>
                <w:szCs w:val="24"/>
              </w:rPr>
              <w:t xml:space="preserve">Éduc. </w:t>
            </w:r>
            <w:proofErr w:type="gramStart"/>
            <w:r>
              <w:rPr>
                <w:rFonts w:ascii="Myriad Web Pro" w:hAnsi="Myriad Web Pro"/>
                <w:i/>
                <w:sz w:val="28"/>
                <w:szCs w:val="24"/>
              </w:rPr>
              <w:t>physique</w:t>
            </w:r>
            <w:proofErr w:type="gramEnd"/>
            <w:r>
              <w:rPr>
                <w:rFonts w:ascii="Myriad Web Pro" w:hAnsi="Myriad Web Pro"/>
                <w:i/>
                <w:sz w:val="28"/>
                <w:szCs w:val="24"/>
              </w:rPr>
              <w:t xml:space="preserve"> et c</w:t>
            </w:r>
            <w:r w:rsidR="00E90843">
              <w:rPr>
                <w:rFonts w:ascii="Myriad Web Pro" w:hAnsi="Myriad Web Pro"/>
                <w:i/>
                <w:sz w:val="28"/>
                <w:szCs w:val="24"/>
              </w:rPr>
              <w:t>oncentration</w:t>
            </w:r>
            <w:r w:rsidR="00816D3A">
              <w:rPr>
                <w:rFonts w:ascii="Myriad Web Pro" w:hAnsi="Myriad Web Pro"/>
                <w:i/>
                <w:sz w:val="28"/>
                <w:szCs w:val="24"/>
              </w:rPr>
              <w:t xml:space="preserve"> escalade</w:t>
            </w:r>
          </w:p>
        </w:tc>
      </w:tr>
    </w:tbl>
    <w:p w14:paraId="07CE8393" w14:textId="77777777" w:rsidR="00474A8F" w:rsidRPr="00BC1979" w:rsidRDefault="00474A8F" w:rsidP="00407C01">
      <w:pPr>
        <w:spacing w:after="0"/>
        <w:jc w:val="both"/>
        <w:rPr>
          <w:rFonts w:ascii="Myriad Web Pro" w:hAnsi="Myriad Web Pro"/>
          <w:i/>
          <w:sz w:val="28"/>
          <w:szCs w:val="28"/>
        </w:rPr>
      </w:pPr>
    </w:p>
    <w:p w14:paraId="3445A402" w14:textId="5BAD7CD4" w:rsidR="008A77F4" w:rsidRDefault="008A77F4" w:rsidP="00407C01">
      <w:pPr>
        <w:pStyle w:val="NormalWeb"/>
        <w:spacing w:before="0" w:beforeAutospacing="0" w:after="0" w:afterAutospacing="0" w:line="300" w:lineRule="atLeast"/>
        <w:rPr>
          <w:rStyle w:val="lev"/>
          <w:rFonts w:ascii="Myriad Web Pro" w:hAnsi="Myriad Web Pro" w:cs="Arial"/>
          <w:sz w:val="28"/>
          <w:szCs w:val="28"/>
        </w:rPr>
      </w:pPr>
    </w:p>
    <w:p w14:paraId="299AB0ED" w14:textId="3ECF7D24" w:rsidR="00BC1979" w:rsidRDefault="00BC1979" w:rsidP="00407C01">
      <w:pPr>
        <w:pStyle w:val="NormalWeb"/>
        <w:spacing w:before="0" w:beforeAutospacing="0" w:after="0" w:afterAutospacing="0" w:line="300" w:lineRule="atLeast"/>
        <w:rPr>
          <w:rStyle w:val="lev"/>
          <w:rFonts w:ascii="Myriad Web Pro" w:hAnsi="Myriad Web Pro" w:cs="Arial"/>
          <w:sz w:val="28"/>
          <w:szCs w:val="28"/>
        </w:rPr>
      </w:pPr>
    </w:p>
    <w:p w14:paraId="3900B5C8" w14:textId="77777777" w:rsidR="00BC1979" w:rsidRPr="00524024" w:rsidRDefault="00BC1979" w:rsidP="00407C01">
      <w:pPr>
        <w:pStyle w:val="NormalWeb"/>
        <w:spacing w:before="0" w:beforeAutospacing="0" w:after="0" w:afterAutospacing="0" w:line="300" w:lineRule="atLeast"/>
        <w:rPr>
          <w:rStyle w:val="lev"/>
          <w:rFonts w:ascii="Myriad Web Pro" w:hAnsi="Myriad Web Pro" w:cs="Arial"/>
          <w:sz w:val="28"/>
          <w:szCs w:val="28"/>
        </w:rPr>
      </w:pPr>
    </w:p>
    <w:p w14:paraId="556DB806" w14:textId="77777777" w:rsidR="002B2BDD" w:rsidRPr="00BC1979" w:rsidRDefault="002B2BDD" w:rsidP="007B6B14">
      <w:pPr>
        <w:jc w:val="both"/>
        <w:rPr>
          <w:rFonts w:ascii="Myriad Web Pro" w:hAnsi="Myriad Web Pro"/>
          <w:sz w:val="32"/>
          <w:szCs w:val="28"/>
        </w:rPr>
      </w:pPr>
    </w:p>
    <w:sectPr w:rsidR="002B2BDD" w:rsidRPr="00BC1979" w:rsidSect="00407C01"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3D6"/>
    <w:multiLevelType w:val="multilevel"/>
    <w:tmpl w:val="155A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F5FB6"/>
    <w:multiLevelType w:val="hybridMultilevel"/>
    <w:tmpl w:val="0C36BC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E7AC5"/>
    <w:multiLevelType w:val="hybridMultilevel"/>
    <w:tmpl w:val="36CA51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26E76"/>
    <w:multiLevelType w:val="multilevel"/>
    <w:tmpl w:val="C256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C3EC7"/>
    <w:multiLevelType w:val="multilevel"/>
    <w:tmpl w:val="31C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508955">
    <w:abstractNumId w:val="4"/>
  </w:num>
  <w:num w:numId="2" w16cid:durableId="795486890">
    <w:abstractNumId w:val="3"/>
  </w:num>
  <w:num w:numId="3" w16cid:durableId="436560171">
    <w:abstractNumId w:val="2"/>
  </w:num>
  <w:num w:numId="4" w16cid:durableId="546336101">
    <w:abstractNumId w:val="1"/>
  </w:num>
  <w:num w:numId="5" w16cid:durableId="181247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14"/>
    <w:rsid w:val="002701FE"/>
    <w:rsid w:val="002B2BDD"/>
    <w:rsid w:val="0031061B"/>
    <w:rsid w:val="00407B92"/>
    <w:rsid w:val="00407C01"/>
    <w:rsid w:val="00474A8F"/>
    <w:rsid w:val="00505D87"/>
    <w:rsid w:val="00524024"/>
    <w:rsid w:val="007174EF"/>
    <w:rsid w:val="007736C8"/>
    <w:rsid w:val="007B6B14"/>
    <w:rsid w:val="00816D3A"/>
    <w:rsid w:val="00883868"/>
    <w:rsid w:val="008A77F4"/>
    <w:rsid w:val="00A227AB"/>
    <w:rsid w:val="00B93916"/>
    <w:rsid w:val="00BC1979"/>
    <w:rsid w:val="00E511FD"/>
    <w:rsid w:val="00E90843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B309"/>
  <w15:chartTrackingRefBased/>
  <w15:docId w15:val="{0D59F46B-D4F0-465F-8ED9-05B565B3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B14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6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6B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B6B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B6B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7B6B14"/>
    <w:rPr>
      <w:b/>
      <w:bCs/>
    </w:rPr>
  </w:style>
  <w:style w:type="character" w:styleId="Hyperlien">
    <w:name w:val="Hyperlink"/>
    <w:basedOn w:val="Policepardfaut"/>
    <w:uiPriority w:val="99"/>
    <w:semiHidden/>
    <w:unhideWhenUsed/>
    <w:rsid w:val="007B6B1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B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65F179FE9484DB4760F6CD396F087" ma:contentTypeVersion="13" ma:contentTypeDescription="Crée un document." ma:contentTypeScope="" ma:versionID="fcb865bce130d4d0c5c6c9aed059c597">
  <xsd:schema xmlns:xsd="http://www.w3.org/2001/XMLSchema" xmlns:xs="http://www.w3.org/2001/XMLSchema" xmlns:p="http://schemas.microsoft.com/office/2006/metadata/properties" xmlns:ns2="9261a268-6fdd-4024-96d4-e8cc55b6e019" xmlns:ns3="f703f260-dda4-48f0-af52-9407190e73c2" targetNamespace="http://schemas.microsoft.com/office/2006/metadata/properties" ma:root="true" ma:fieldsID="5620a1aedbffbc31b02bb879171f75f8" ns2:_="" ns3:_="">
    <xsd:import namespace="9261a268-6fdd-4024-96d4-e8cc55b6e019"/>
    <xsd:import namespace="f703f260-dda4-48f0-af52-9407190e7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1a268-6fdd-4024-96d4-e8cc55b6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062c175-262b-4baa-a140-7dfa81674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f260-dda4-48f0-af52-9407190e7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077cc22-7186-4014-86d3-473a88e3d3e3}" ma:internalName="TaxCatchAll" ma:showField="CatchAllData" ma:web="f703f260-dda4-48f0-af52-9407190e7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03f260-dda4-48f0-af52-9407190e73c2" xsi:nil="true"/>
    <lcf76f155ced4ddcb4097134ff3c332f xmlns="9261a268-6fdd-4024-96d4-e8cc55b6e019">
      <Terms xmlns="http://schemas.microsoft.com/office/infopath/2007/PartnerControls"/>
    </lcf76f155ced4ddcb4097134ff3c332f>
    <SharedWithUsers xmlns="f703f260-dda4-48f0-af52-9407190e73c2">
      <UserInfo>
        <DisplayName/>
        <AccountId xsi:nil="true"/>
        <AccountType/>
      </UserInfo>
    </SharedWithUsers>
    <MediaLengthInSeconds xmlns="9261a268-6fdd-4024-96d4-e8cc55b6e019" xsi:nil="true"/>
  </documentManagement>
</p:properties>
</file>

<file path=customXml/itemProps1.xml><?xml version="1.0" encoding="utf-8"?>
<ds:datastoreItem xmlns:ds="http://schemas.openxmlformats.org/officeDocument/2006/customXml" ds:itemID="{4C78B992-3A97-4954-ADFC-9976E9DC2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1a268-6fdd-4024-96d4-e8cc55b6e019"/>
    <ds:schemaRef ds:uri="f703f260-dda4-48f0-af52-9407190e7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EDC4F-C782-40C9-9AD9-B8522DEE3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94D9B-2A9B-4220-A29F-D662CD8FB6E3}">
  <ds:schemaRefs>
    <ds:schemaRef ds:uri="http://schemas.microsoft.com/office/2006/metadata/properties"/>
    <ds:schemaRef ds:uri="http://schemas.microsoft.com/office/infopath/2007/PartnerControls"/>
    <ds:schemaRef ds:uri="f703f260-dda4-48f0-af52-9407190e73c2"/>
    <ds:schemaRef ds:uri="9261a268-6fdd-4024-96d4-e8cc55b6e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Bois-Francs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Bernard</dc:creator>
  <cp:keywords/>
  <dc:description/>
  <cp:lastModifiedBy>Joanne Bernard</cp:lastModifiedBy>
  <cp:revision>8</cp:revision>
  <dcterms:created xsi:type="dcterms:W3CDTF">2020-03-31T21:07:00Z</dcterms:created>
  <dcterms:modified xsi:type="dcterms:W3CDTF">2024-06-29T17:42:00Z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0x01010035065F179FE9484DB4760F6CD396F087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